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F8" w:rsidRPr="00B71DFA" w:rsidRDefault="00B71DFA" w:rsidP="00B71DFA">
      <w:pPr>
        <w:ind w:firstLineChars="300" w:firstLine="1201"/>
        <w:rPr>
          <w:rFonts w:ascii="標楷體" w:eastAsia="標楷體" w:hAnsi="標楷體"/>
          <w:b/>
          <w:color w:val="943634" w:themeColor="accent2" w:themeShade="BF"/>
          <w:sz w:val="40"/>
          <w:szCs w:val="40"/>
        </w:rPr>
      </w:pPr>
      <w:bookmarkStart w:id="0" w:name="_GoBack"/>
      <w:bookmarkEnd w:id="0"/>
      <w:r w:rsidRPr="00B71DFA">
        <w:rPr>
          <w:rFonts w:ascii="標楷體" w:eastAsia="標楷體" w:hAnsi="標楷體" w:hint="eastAsia"/>
          <w:b/>
          <w:color w:val="943634" w:themeColor="accent2" w:themeShade="BF"/>
          <w:sz w:val="40"/>
          <w:szCs w:val="40"/>
        </w:rPr>
        <w:t>岡山農工</w:t>
      </w:r>
      <w:r w:rsidR="002D52A3" w:rsidRPr="00B71DFA">
        <w:rPr>
          <w:rFonts w:ascii="標楷體" w:eastAsia="標楷體" w:hAnsi="標楷體" w:hint="eastAsia"/>
          <w:b/>
          <w:color w:val="943634" w:themeColor="accent2" w:themeShade="BF"/>
          <w:sz w:val="40"/>
          <w:szCs w:val="40"/>
        </w:rPr>
        <w:t>校園性平事件處理簡圖</w:t>
      </w:r>
    </w:p>
    <w:tbl>
      <w:tblPr>
        <w:tblStyle w:val="a4"/>
        <w:tblW w:w="9988" w:type="dxa"/>
        <w:tblInd w:w="-839" w:type="dxa"/>
        <w:tblLook w:val="04A0" w:firstRow="1" w:lastRow="0" w:firstColumn="1" w:lastColumn="0" w:noHBand="0" w:noVBand="1"/>
      </w:tblPr>
      <w:tblGrid>
        <w:gridCol w:w="9988"/>
      </w:tblGrid>
      <w:tr w:rsidR="005C1E21" w:rsidTr="00B71DFA">
        <w:trPr>
          <w:trHeight w:val="12425"/>
        </w:trPr>
        <w:tc>
          <w:tcPr>
            <w:tcW w:w="9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1E21" w:rsidRPr="00AC58D4" w:rsidRDefault="005C1E21" w:rsidP="00FA3E05">
            <w:pPr>
              <w:ind w:firstLineChars="50" w:firstLine="120"/>
              <w:rPr>
                <w:color w:val="996600"/>
              </w:rPr>
            </w:pPr>
            <w:r>
              <w:rPr>
                <w:rFonts w:hint="eastAsia"/>
                <w:noProof/>
                <w:color w:val="9966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D24B72" wp14:editId="78A50F0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62865</wp:posOffset>
                      </wp:positionV>
                      <wp:extent cx="5943600" cy="678180"/>
                      <wp:effectExtent l="0" t="0" r="19050" b="2667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1E21" w:rsidRPr="00B71DFA" w:rsidRDefault="005C1E21" w:rsidP="00D46639">
                                  <w:pPr>
                                    <w:jc w:val="center"/>
                                    <w:rPr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</w:pPr>
                                  <w:r w:rsidRPr="00B71DFA">
                                    <w:rPr>
                                      <w:rFonts w:hint="eastAsia"/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  <w:t>學校教職員工獲知疑似事件</w:t>
                                  </w:r>
                                </w:p>
                                <w:p w:rsidR="005C1E21" w:rsidRDefault="005C1E21">
                                  <w:r>
                                    <w:rPr>
                                      <w:rFonts w:hint="eastAsia"/>
                                    </w:rPr>
                                    <w:t>立即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告知校安中心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，並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填寫校安事件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告知單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.95pt;margin-top:4.95pt;width:468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" fillcolor="white [3201]" strokeweight=".5pt">
                      <v:textbox>
                        <w:txbxContent>
                          <w:p w:rsidR="005C1E21" w:rsidRPr="00B71DFA" w:rsidRDefault="005C1E21" w:rsidP="00D46639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u w:val="double"/>
                              </w:rPr>
                            </w:pPr>
                            <w:r w:rsidRPr="00B71DFA">
                              <w:rPr>
                                <w:rFonts w:hint="eastAsia"/>
                                <w:b/>
                                <w:color w:val="984806" w:themeColor="accent6" w:themeShade="80"/>
                                <w:u w:val="double"/>
                              </w:rPr>
                              <w:t>學校教職員工獲知疑似事件</w:t>
                            </w:r>
                          </w:p>
                          <w:p w:rsidR="005C1E21" w:rsidRDefault="005C1E21">
                            <w:r>
                              <w:rPr>
                                <w:rFonts w:hint="eastAsia"/>
                              </w:rPr>
                              <w:t>立即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告知校安中心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填寫校安事件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告知單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3D9B36" wp14:editId="29785E94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108585</wp:posOffset>
                      </wp:positionV>
                      <wp:extent cx="175260" cy="243840"/>
                      <wp:effectExtent l="19050" t="0" r="15240" b="41910"/>
                      <wp:wrapNone/>
                      <wp:docPr id="5" name="向下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5" o:spid="_x0000_s1026" type="#_x0000_t67" style="position:absolute;margin-left:232.3pt;margin-top:8.55pt;width:13.8pt;height:1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" adj="13838" fillcolor="#4f81bd [3204]" strokecolor="#243f60 [1604]" strokeweight="2pt"/>
                  </w:pict>
                </mc:Fallback>
              </mc:AlternateContent>
            </w:r>
          </w:p>
          <w:p w:rsidR="005C1E21" w:rsidRDefault="00B71DFA" w:rsidP="00FA3E05">
            <w:pPr>
              <w:ind w:firstLineChars="50" w:firstLine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3262C1" wp14:editId="610336A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204470</wp:posOffset>
                      </wp:positionV>
                      <wp:extent cx="5943600" cy="1066800"/>
                      <wp:effectExtent l="0" t="0" r="19050" b="1905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1E21" w:rsidRPr="00B71DFA" w:rsidRDefault="005C1E21" w:rsidP="00D46639">
                                  <w:pPr>
                                    <w:jc w:val="center"/>
                                    <w:rPr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</w:pPr>
                                  <w:proofErr w:type="gramStart"/>
                                  <w:r w:rsidRPr="00B71DFA">
                                    <w:rPr>
                                      <w:rFonts w:hint="eastAsia"/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  <w:t>校安中心</w:t>
                                  </w:r>
                                  <w:proofErr w:type="gramEnd"/>
                                  <w:r w:rsidRPr="00B71DFA">
                                    <w:rPr>
                                      <w:rFonts w:hint="eastAsia"/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  <w:t>通報</w:t>
                                  </w:r>
                                </w:p>
                                <w:p w:rsidR="005C1E21" w:rsidRDefault="005C1E21" w:rsidP="00D5337E">
                                  <w:r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小時內依規定進行法定通報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及校安通報</w:t>
                                  </w:r>
                                  <w:proofErr w:type="gramEnd"/>
                                </w:p>
                                <w:p w:rsidR="005C1E21" w:rsidRDefault="005C1E21" w:rsidP="00D5337E">
                                  <w:pPr>
                                    <w:ind w:left="120" w:hangingChars="50" w:hanging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處理被害人或其法定代理人申請調查及相關行政事宜</w:t>
                                  </w:r>
                                </w:p>
                                <w:p w:rsidR="005C1E21" w:rsidRDefault="005C1E21" w:rsidP="00D5337E">
                                  <w:pPr>
                                    <w:ind w:left="120" w:hangingChars="50" w:hanging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日內陳報性平會主任委員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，聯繫召開性平會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27" type="#_x0000_t202" style="position:absolute;left:0;text-align:left;margin-left:5.5pt;margin-top:16.1pt;width:468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" fillcolor="white [3201]" strokeweight=".5pt">
                      <v:textbox>
                        <w:txbxContent>
                          <w:p w:rsidR="005C1E21" w:rsidRPr="00B71DFA" w:rsidRDefault="005C1E21" w:rsidP="00D46639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u w:val="double"/>
                              </w:rPr>
                            </w:pPr>
                            <w:proofErr w:type="gramStart"/>
                            <w:r w:rsidRPr="00B71DFA">
                              <w:rPr>
                                <w:rFonts w:hint="eastAsia"/>
                                <w:b/>
                                <w:color w:val="984806" w:themeColor="accent6" w:themeShade="80"/>
                                <w:u w:val="double"/>
                              </w:rPr>
                              <w:t>校安中心</w:t>
                            </w:r>
                            <w:proofErr w:type="gramEnd"/>
                            <w:r w:rsidRPr="00B71DFA">
                              <w:rPr>
                                <w:rFonts w:hint="eastAsia"/>
                                <w:b/>
                                <w:color w:val="984806" w:themeColor="accent6" w:themeShade="80"/>
                                <w:u w:val="double"/>
                              </w:rPr>
                              <w:t>通報</w:t>
                            </w:r>
                          </w:p>
                          <w:p w:rsidR="005C1E21" w:rsidRDefault="005C1E21" w:rsidP="00D5337E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於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小時內依規定進行法定通報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及校安通報</w:t>
                            </w:r>
                            <w:proofErr w:type="gramEnd"/>
                          </w:p>
                          <w:p w:rsidR="005C1E21" w:rsidRDefault="005C1E21" w:rsidP="00D5337E">
                            <w:pPr>
                              <w:ind w:left="120" w:hangingChars="50" w:hanging="12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處理被害人或其法定代理人申請調查及相關行政事宜</w:t>
                            </w:r>
                          </w:p>
                          <w:p w:rsidR="005C1E21" w:rsidRDefault="005C1E21" w:rsidP="00D5337E">
                            <w:pPr>
                              <w:ind w:left="120" w:hangingChars="50" w:hanging="120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於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日內陳報性平會主任委員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校長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，聯繫召開性平會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B71DFA" w:rsidP="00FA3E05">
            <w:pPr>
              <w:ind w:firstLineChars="50" w:firstLin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EFDE2E" wp14:editId="412B7123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24765</wp:posOffset>
                      </wp:positionV>
                      <wp:extent cx="175260" cy="243840"/>
                      <wp:effectExtent l="19050" t="0" r="15240" b="41910"/>
                      <wp:wrapNone/>
                      <wp:docPr id="6" name="向下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下箭號 6" o:spid="_x0000_s1026" type="#_x0000_t67" style="position:absolute;margin-left:232.3pt;margin-top:1.95pt;width:13.8pt;height:1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" adj="13838" fillcolor="#4f81bd [3204]" strokecolor="#243f60 [1604]" strokeweight="2pt"/>
                  </w:pict>
                </mc:Fallback>
              </mc:AlternateContent>
            </w:r>
          </w:p>
          <w:p w:rsidR="005C1E21" w:rsidRDefault="005C1E21" w:rsidP="00FA3E05">
            <w:pPr>
              <w:ind w:firstLineChars="50" w:firstLine="120"/>
            </w:pPr>
            <w:r w:rsidRPr="00AC58D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C17514" wp14:editId="34B564A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78105</wp:posOffset>
                      </wp:positionV>
                      <wp:extent cx="5943600" cy="1394460"/>
                      <wp:effectExtent l="0" t="0" r="19050" b="1524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1394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C1E21" w:rsidRPr="00B71DFA" w:rsidRDefault="005C1E21" w:rsidP="00D46639">
                                  <w:pPr>
                                    <w:ind w:left="120" w:hangingChars="50" w:hanging="120"/>
                                    <w:jc w:val="center"/>
                                    <w:rPr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</w:pPr>
                                  <w:r w:rsidRPr="00B71DFA">
                                    <w:rPr>
                                      <w:rFonts w:hint="eastAsia"/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  <w:t>性別平等教育委員會</w:t>
                                  </w:r>
                                </w:p>
                                <w:p w:rsidR="005C1E21" w:rsidRDefault="005C1E21" w:rsidP="00D46639">
                                  <w:r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 w:rsidRPr="00D5337E">
                                    <w:rPr>
                                      <w:rFonts w:hint="eastAsia"/>
                                    </w:rPr>
                                    <w:t>決議是否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受理及</w:t>
                                  </w:r>
                                  <w:r w:rsidRPr="00D5337E">
                                    <w:rPr>
                                      <w:rFonts w:hint="eastAsia"/>
                                    </w:rPr>
                                    <w:t>組成調查小組</w:t>
                                  </w:r>
                                  <w:r w:rsidRPr="00D5337E">
                                    <w:rPr>
                                      <w:rFonts w:hint="eastAsia"/>
                                    </w:rPr>
                                    <w:t>(3-5</w:t>
                                  </w:r>
                                  <w:r w:rsidRPr="00D5337E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 w:rsidRPr="00D5337E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5C1E21" w:rsidRDefault="005C1E21" w:rsidP="00D5337E">
                                  <w:r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於</w:t>
                                  </w:r>
                                  <w:r w:rsidRPr="0055530F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Pr="0055530F">
                                    <w:rPr>
                                      <w:rFonts w:hint="eastAsia"/>
                                    </w:rPr>
                                    <w:t>日內以書面通知申請</w:t>
                                  </w:r>
                                  <w:r w:rsidRPr="0055530F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 w:rsidRPr="0055530F">
                                    <w:rPr>
                                      <w:rFonts w:hint="eastAsia"/>
                                    </w:rPr>
                                    <w:t>檢舉人是否受理。</w:t>
                                  </w:r>
                                </w:p>
                                <w:p w:rsidR="005C1E21" w:rsidRDefault="005C1E21" w:rsidP="00D5337E">
                                  <w:r>
                                    <w:rPr>
                                      <w:rFonts w:hint="eastAsia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調查小組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個月內完成調查報告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最遲延至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個月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5C1E21" w:rsidRDefault="005C1E21" w:rsidP="005C1E21">
                                  <w:r>
                                    <w:rPr>
                                      <w:rFonts w:hint="eastAsia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通知輔導（處）室，視被害人需要提供諮商輔導與協助。</w:t>
                                  </w:r>
                                </w:p>
                                <w:p w:rsidR="005C1E21" w:rsidRDefault="005C1E21" w:rsidP="00AC58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28" type="#_x0000_t202" style="position:absolute;left:0;text-align:left;margin-left:4.75pt;margin-top:6.15pt;width:468pt;height:10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" fillcolor="window" strokeweight=".5pt">
                      <v:textbox>
                        <w:txbxContent>
                          <w:p w:rsidR="005C1E21" w:rsidRPr="00B71DFA" w:rsidRDefault="005C1E21" w:rsidP="00D46639">
                            <w:pPr>
                              <w:ind w:left="120" w:hangingChars="50" w:hanging="120"/>
                              <w:jc w:val="center"/>
                              <w:rPr>
                                <w:b/>
                                <w:color w:val="984806" w:themeColor="accent6" w:themeShade="80"/>
                                <w:u w:val="double"/>
                              </w:rPr>
                            </w:pPr>
                            <w:r w:rsidRPr="00B71DFA">
                              <w:rPr>
                                <w:rFonts w:hint="eastAsia"/>
                                <w:b/>
                                <w:color w:val="984806" w:themeColor="accent6" w:themeShade="80"/>
                                <w:u w:val="double"/>
                              </w:rPr>
                              <w:t>性別平等教育委員會</w:t>
                            </w:r>
                          </w:p>
                          <w:p w:rsidR="005C1E21" w:rsidRDefault="005C1E21" w:rsidP="00D46639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 w:rsidRPr="00D5337E">
                              <w:rPr>
                                <w:rFonts w:hint="eastAsia"/>
                              </w:rPr>
                              <w:t>決議是否</w:t>
                            </w:r>
                            <w:r>
                              <w:rPr>
                                <w:rFonts w:hint="eastAsia"/>
                              </w:rPr>
                              <w:t>受理及</w:t>
                            </w:r>
                            <w:r w:rsidRPr="00D5337E">
                              <w:rPr>
                                <w:rFonts w:hint="eastAsia"/>
                              </w:rPr>
                              <w:t>組成調查小組</w:t>
                            </w:r>
                            <w:r w:rsidRPr="00D5337E">
                              <w:rPr>
                                <w:rFonts w:hint="eastAsia"/>
                              </w:rPr>
                              <w:t>(3-5</w:t>
                            </w:r>
                            <w:r w:rsidRPr="00D5337E">
                              <w:rPr>
                                <w:rFonts w:hint="eastAsia"/>
                              </w:rPr>
                              <w:t>人</w:t>
                            </w:r>
                            <w:r w:rsidRPr="00D5337E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5C1E21" w:rsidRDefault="005C1E21" w:rsidP="00D5337E"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於</w:t>
                            </w:r>
                            <w:r w:rsidRPr="0055530F">
                              <w:rPr>
                                <w:rFonts w:hint="eastAsia"/>
                              </w:rPr>
                              <w:t>20</w:t>
                            </w:r>
                            <w:r w:rsidRPr="0055530F">
                              <w:rPr>
                                <w:rFonts w:hint="eastAsia"/>
                              </w:rPr>
                              <w:t>日內以書面通知申請</w:t>
                            </w:r>
                            <w:r w:rsidRPr="0055530F">
                              <w:rPr>
                                <w:rFonts w:hint="eastAsia"/>
                              </w:rPr>
                              <w:t>/</w:t>
                            </w:r>
                            <w:r w:rsidRPr="0055530F">
                              <w:rPr>
                                <w:rFonts w:hint="eastAsia"/>
                              </w:rPr>
                              <w:t>檢舉人是否受理。</w:t>
                            </w:r>
                          </w:p>
                          <w:p w:rsidR="005C1E21" w:rsidRDefault="005C1E21" w:rsidP="00D5337E"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調查小組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個月內完成調查報告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最遲延至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個月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5C1E21" w:rsidRDefault="005C1E21" w:rsidP="005C1E21">
                            <w:r>
                              <w:rPr>
                                <w:rFonts w:hint="eastAsia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</w:rPr>
                              <w:t>通知輔導（處）室，視被害人需要提供諮商輔導與協助。</w:t>
                            </w:r>
                          </w:p>
                          <w:p w:rsidR="005C1E21" w:rsidRDefault="005C1E21" w:rsidP="00AC58D4"/>
                        </w:txbxContent>
                      </v:textbox>
                    </v:shape>
                  </w:pict>
                </mc:Fallback>
              </mc:AlternateContent>
            </w: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B71DFA" w:rsidP="005C1E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DF7AB7" wp14:editId="74736584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177165</wp:posOffset>
                      </wp:positionV>
                      <wp:extent cx="175260" cy="243840"/>
                      <wp:effectExtent l="19050" t="0" r="15240" b="41910"/>
                      <wp:wrapNone/>
                      <wp:docPr id="7" name="向下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下箭號 7" o:spid="_x0000_s1026" type="#_x0000_t67" style="position:absolute;margin-left:234.7pt;margin-top:13.95pt;width:13.8pt;height:1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" adj="13838" fillcolor="#4f81bd [3204]" strokecolor="#243f60 [1604]" strokeweight="2pt"/>
                  </w:pict>
                </mc:Fallback>
              </mc:AlternateContent>
            </w:r>
          </w:p>
          <w:p w:rsidR="005C1E21" w:rsidRDefault="005C1E21" w:rsidP="00FA3E05">
            <w:pPr>
              <w:ind w:firstLineChars="50" w:firstLine="120"/>
            </w:pPr>
          </w:p>
          <w:p w:rsidR="005C1E21" w:rsidRDefault="00B71DFA" w:rsidP="00FA3E05">
            <w:pPr>
              <w:ind w:firstLineChars="50" w:firstLine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E59F61" wp14:editId="1120410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6350</wp:posOffset>
                      </wp:positionV>
                      <wp:extent cx="5943600" cy="838200"/>
                      <wp:effectExtent l="0" t="0" r="19050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1E21" w:rsidRPr="00B71DFA" w:rsidRDefault="005C1E21" w:rsidP="00D46639">
                                  <w:pPr>
                                    <w:ind w:firstLineChars="50" w:firstLine="120"/>
                                    <w:jc w:val="center"/>
                                    <w:rPr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</w:pPr>
                                  <w:r w:rsidRPr="00B71DFA">
                                    <w:rPr>
                                      <w:rFonts w:hint="eastAsia"/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  <w:t>學校</w:t>
                                  </w:r>
                                </w:p>
                                <w:p w:rsidR="005C1E21" w:rsidRDefault="005C1E21" w:rsidP="00D46639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决議懲處及申復、申訴事宜</w:t>
                                  </w:r>
                                </w:p>
                                <w:p w:rsidR="005C1E21" w:rsidRDefault="005C1E21" w:rsidP="00D46639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案件檔案管理、通報及追蹤輔導</w:t>
                                  </w:r>
                                </w:p>
                                <w:p w:rsidR="005C1E21" w:rsidRDefault="005C1E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6.1pt;margin-top:.5pt;width:468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" fillcolor="white [3201]" strokeweight=".5pt">
                      <v:textbox>
                        <w:txbxContent>
                          <w:p w:rsidR="005C1E21" w:rsidRPr="00B71DFA" w:rsidRDefault="005C1E21" w:rsidP="00D46639">
                            <w:pPr>
                              <w:ind w:firstLineChars="50" w:firstLine="120"/>
                              <w:jc w:val="center"/>
                              <w:rPr>
                                <w:b/>
                                <w:color w:val="984806" w:themeColor="accent6" w:themeShade="80"/>
                                <w:u w:val="double"/>
                              </w:rPr>
                            </w:pPr>
                            <w:r w:rsidRPr="00B71DFA">
                              <w:rPr>
                                <w:rFonts w:hint="eastAsia"/>
                                <w:b/>
                                <w:color w:val="984806" w:themeColor="accent6" w:themeShade="80"/>
                                <w:u w:val="double"/>
                              </w:rPr>
                              <w:t>學校</w:t>
                            </w:r>
                          </w:p>
                          <w:p w:rsidR="005C1E21" w:rsidRDefault="005C1E21" w:rsidP="00D46639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决議懲處及申復、申訴事宜</w:t>
                            </w:r>
                          </w:p>
                          <w:p w:rsidR="005C1E21" w:rsidRDefault="005C1E21" w:rsidP="00D46639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案件檔案管理、通報及追蹤輔導</w:t>
                            </w:r>
                          </w:p>
                          <w:p w:rsidR="005C1E21" w:rsidRDefault="005C1E21"/>
                        </w:txbxContent>
                      </v:textbox>
                    </v:shape>
                  </w:pict>
                </mc:Fallback>
              </mc:AlternateContent>
            </w: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B71DFA" w:rsidP="00FA3E05">
            <w:pPr>
              <w:ind w:firstLineChars="50" w:firstLin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9EB659" wp14:editId="31C63273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24765</wp:posOffset>
                      </wp:positionV>
                      <wp:extent cx="175260" cy="243840"/>
                      <wp:effectExtent l="19050" t="0" r="15240" b="41910"/>
                      <wp:wrapNone/>
                      <wp:docPr id="8" name="向下箭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下箭號 8" o:spid="_x0000_s1026" type="#_x0000_t67" style="position:absolute;margin-left:234.7pt;margin-top:1.95pt;width:13.8pt;height:1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" adj="13838" fillcolor="#4f81bd [3204]" strokecolor="#243f60 [1604]" strokeweight="2pt"/>
                  </w:pict>
                </mc:Fallback>
              </mc:AlternateContent>
            </w:r>
          </w:p>
          <w:p w:rsidR="005C1E21" w:rsidRDefault="00B71DFA" w:rsidP="00FA3E05">
            <w:pPr>
              <w:ind w:firstLineChars="50" w:firstLine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674FFD" wp14:editId="18747B8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90170</wp:posOffset>
                      </wp:positionV>
                      <wp:extent cx="5943600" cy="1082040"/>
                      <wp:effectExtent l="0" t="0" r="19050" b="2286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1E21" w:rsidRPr="00B71DFA" w:rsidRDefault="005C1E21" w:rsidP="005C1E21">
                                  <w:pPr>
                                    <w:ind w:firstLineChars="50" w:firstLine="120"/>
                                    <w:jc w:val="center"/>
                                    <w:rPr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</w:pPr>
                                  <w:r w:rsidRPr="00B71DFA">
                                    <w:rPr>
                                      <w:rFonts w:hint="eastAsia"/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  <w:t>懲處之權責機關</w:t>
                                  </w:r>
                                </w:p>
                                <w:p w:rsidR="005C1E21" w:rsidRDefault="005C1E21" w:rsidP="005C1E21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學生將懲委員會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對學生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5C1E21" w:rsidRDefault="005C1E21" w:rsidP="005C1E21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教師評審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考績委員會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對教師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5C1E21" w:rsidRDefault="005C1E21" w:rsidP="005C1E21">
                                  <w:pPr>
                                    <w:pStyle w:val="a5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人事評審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考績委員會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對職員工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30" type="#_x0000_t202" style="position:absolute;left:0;text-align:left;margin-left:6.1pt;margin-top:7.1pt;width:468pt;height:85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" fillcolor="white [3201]" strokeweight=".5pt">
                      <v:textbox>
                        <w:txbxContent>
                          <w:p w:rsidR="005C1E21" w:rsidRPr="00B71DFA" w:rsidRDefault="005C1E21" w:rsidP="005C1E21">
                            <w:pPr>
                              <w:ind w:firstLineChars="50" w:firstLine="120"/>
                              <w:jc w:val="center"/>
                              <w:rPr>
                                <w:b/>
                                <w:color w:val="984806" w:themeColor="accent6" w:themeShade="80"/>
                                <w:u w:val="double"/>
                              </w:rPr>
                            </w:pPr>
                            <w:r w:rsidRPr="00B71DFA">
                              <w:rPr>
                                <w:rFonts w:hint="eastAsia"/>
                                <w:b/>
                                <w:color w:val="984806" w:themeColor="accent6" w:themeShade="80"/>
                                <w:u w:val="double"/>
                              </w:rPr>
                              <w:t>懲處之權責機關</w:t>
                            </w:r>
                          </w:p>
                          <w:p w:rsidR="005C1E21" w:rsidRDefault="005C1E21" w:rsidP="005C1E2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學生將懲委員會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對學生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5C1E21" w:rsidRDefault="005C1E21" w:rsidP="005C1E2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教師評審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考績委員會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對教師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5C1E21" w:rsidRDefault="005C1E21" w:rsidP="005C1E2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人事評審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考績委員會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對職員工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5C1E21" w:rsidP="00FA3E05">
            <w:pPr>
              <w:ind w:firstLineChars="50" w:firstLine="120"/>
            </w:pPr>
          </w:p>
          <w:p w:rsidR="005C1E21" w:rsidRDefault="00B71DFA" w:rsidP="00FA3E05">
            <w:pPr>
              <w:ind w:firstLineChars="50" w:firstLin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F33DA3" wp14:editId="3F907633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100965</wp:posOffset>
                      </wp:positionV>
                      <wp:extent cx="175260" cy="243840"/>
                      <wp:effectExtent l="19050" t="0" r="15240" b="41910"/>
                      <wp:wrapNone/>
                      <wp:docPr id="11" name="向下箭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下箭號 11" o:spid="_x0000_s1026" type="#_x0000_t67" style="position:absolute;margin-left:238.3pt;margin-top:7.95pt;width:13.8pt;height:1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" adj="13838" fillcolor="#4f81bd [3204]" strokecolor="#243f60 [1604]" strokeweight="2pt"/>
                  </w:pict>
                </mc:Fallback>
              </mc:AlternateContent>
            </w:r>
          </w:p>
          <w:p w:rsidR="005C1E21" w:rsidRPr="00FA3E05" w:rsidRDefault="00B71DFA" w:rsidP="005C1E21">
            <w:pPr>
              <w:ind w:firstLineChars="50" w:firstLine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8E33FD" wp14:editId="066D46A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154305</wp:posOffset>
                      </wp:positionV>
                      <wp:extent cx="5943600" cy="762000"/>
                      <wp:effectExtent l="0" t="0" r="19050" b="1905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1E21" w:rsidRPr="00B71DFA" w:rsidRDefault="005C1E21" w:rsidP="005C1E21">
                                  <w:pPr>
                                    <w:ind w:firstLineChars="50" w:firstLine="120"/>
                                    <w:jc w:val="center"/>
                                    <w:rPr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</w:pPr>
                                  <w:r w:rsidRPr="00B71DFA">
                                    <w:rPr>
                                      <w:rFonts w:hint="eastAsia"/>
                                      <w:b/>
                                      <w:color w:val="984806" w:themeColor="accent6" w:themeShade="80"/>
                                      <w:u w:val="double"/>
                                    </w:rPr>
                                    <w:t>結案</w:t>
                                  </w:r>
                                </w:p>
                                <w:p w:rsidR="005C1E21" w:rsidRDefault="005C1E21" w:rsidP="005C1E21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案件呈報至上級教育主管行政機關</w:t>
                                  </w:r>
                                </w:p>
                                <w:p w:rsidR="005C1E21" w:rsidRDefault="005C1E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31" type="#_x0000_t202" style="position:absolute;left:0;text-align:left;margin-left:5.95pt;margin-top:12.15pt;width:468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" fillcolor="white [3201]" strokeweight=".5pt">
                      <v:textbox>
                        <w:txbxContent>
                          <w:p w:rsidR="005C1E21" w:rsidRPr="00B71DFA" w:rsidRDefault="005C1E21" w:rsidP="005C1E21">
                            <w:pPr>
                              <w:ind w:firstLineChars="50" w:firstLine="120"/>
                              <w:jc w:val="center"/>
                              <w:rPr>
                                <w:b/>
                                <w:color w:val="984806" w:themeColor="accent6" w:themeShade="80"/>
                                <w:u w:val="double"/>
                              </w:rPr>
                            </w:pPr>
                            <w:r w:rsidRPr="00B71DFA">
                              <w:rPr>
                                <w:rFonts w:hint="eastAsia"/>
                                <w:b/>
                                <w:color w:val="984806" w:themeColor="accent6" w:themeShade="80"/>
                                <w:u w:val="double"/>
                              </w:rPr>
                              <w:t>結案</w:t>
                            </w:r>
                          </w:p>
                          <w:p w:rsidR="005C1E21" w:rsidRDefault="005C1E21" w:rsidP="005C1E21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案件呈報至上級教育主管行政機關</w:t>
                            </w:r>
                          </w:p>
                          <w:p w:rsidR="005C1E21" w:rsidRDefault="005C1E2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469F8" w:rsidRDefault="00E469F8"/>
    <w:p w:rsidR="00E469F8" w:rsidRDefault="00E469F8"/>
    <w:sectPr w:rsidR="00E469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BD" w:rsidRDefault="00F603BD" w:rsidP="005C1E21">
      <w:r>
        <w:separator/>
      </w:r>
    </w:p>
  </w:endnote>
  <w:endnote w:type="continuationSeparator" w:id="0">
    <w:p w:rsidR="00F603BD" w:rsidRDefault="00F603BD" w:rsidP="005C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BD" w:rsidRDefault="00F603BD" w:rsidP="005C1E21">
      <w:r>
        <w:separator/>
      </w:r>
    </w:p>
  </w:footnote>
  <w:footnote w:type="continuationSeparator" w:id="0">
    <w:p w:rsidR="00F603BD" w:rsidRDefault="00F603BD" w:rsidP="005C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9E4"/>
    <w:multiLevelType w:val="hybridMultilevel"/>
    <w:tmpl w:val="E8523656"/>
    <w:lvl w:ilvl="0" w:tplc="192897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4B1703F2"/>
    <w:multiLevelType w:val="hybridMultilevel"/>
    <w:tmpl w:val="EF368D26"/>
    <w:lvl w:ilvl="0" w:tplc="C0E24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FA"/>
    <w:rsid w:val="00103A32"/>
    <w:rsid w:val="001D2346"/>
    <w:rsid w:val="002272CA"/>
    <w:rsid w:val="002D52A3"/>
    <w:rsid w:val="0055530F"/>
    <w:rsid w:val="005C1E21"/>
    <w:rsid w:val="00621698"/>
    <w:rsid w:val="007B32DC"/>
    <w:rsid w:val="008400BE"/>
    <w:rsid w:val="008E4AFA"/>
    <w:rsid w:val="00AC58D4"/>
    <w:rsid w:val="00B71DFA"/>
    <w:rsid w:val="00B950E2"/>
    <w:rsid w:val="00D46639"/>
    <w:rsid w:val="00D5337E"/>
    <w:rsid w:val="00D575CD"/>
    <w:rsid w:val="00E469F8"/>
    <w:rsid w:val="00F603BD"/>
    <w:rsid w:val="00F654F5"/>
    <w:rsid w:val="00FA3E05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9F8"/>
    <w:rPr>
      <w:color w:val="0000FF"/>
      <w:u w:val="single"/>
    </w:rPr>
  </w:style>
  <w:style w:type="table" w:styleId="a4">
    <w:name w:val="Table Grid"/>
    <w:basedOn w:val="a1"/>
    <w:uiPriority w:val="59"/>
    <w:rsid w:val="0084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530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27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272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1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C1E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C1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C1E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9F8"/>
    <w:rPr>
      <w:color w:val="0000FF"/>
      <w:u w:val="single"/>
    </w:rPr>
  </w:style>
  <w:style w:type="table" w:styleId="a4">
    <w:name w:val="Table Grid"/>
    <w:basedOn w:val="a1"/>
    <w:uiPriority w:val="59"/>
    <w:rsid w:val="00840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530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27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272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1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C1E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C1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C1E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2018-07-31T07:08:00Z</dcterms:created>
  <dcterms:modified xsi:type="dcterms:W3CDTF">2018-07-31T07:08:00Z</dcterms:modified>
</cp:coreProperties>
</file>