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A" w:rsidRPr="003C3F31" w:rsidRDefault="00FF453A" w:rsidP="00FF453A">
      <w:pPr>
        <w:jc w:val="center"/>
        <w:rPr>
          <w:rFonts w:ascii="標楷體" w:eastAsia="標楷體" w:hAnsi="標楷體"/>
          <w:color w:val="000000" w:themeColor="text1"/>
          <w:sz w:val="44"/>
        </w:rPr>
      </w:pPr>
      <w:r w:rsidRPr="003C3F31">
        <w:rPr>
          <w:rFonts w:ascii="標楷體" w:eastAsia="標楷體" w:hAnsi="標楷體" w:hint="eastAsia"/>
          <w:color w:val="000000" w:themeColor="text1"/>
          <w:sz w:val="44"/>
        </w:rPr>
        <w:t>國立岡山高級農工職業學校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 xml:space="preserve"> 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補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>行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考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>試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申請表</w:t>
      </w:r>
    </w:p>
    <w:tbl>
      <w:tblPr>
        <w:tblStyle w:val="a3"/>
        <w:tblW w:w="10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481"/>
        <w:gridCol w:w="503"/>
        <w:gridCol w:w="480"/>
        <w:gridCol w:w="503"/>
        <w:gridCol w:w="241"/>
        <w:gridCol w:w="132"/>
        <w:gridCol w:w="106"/>
        <w:gridCol w:w="28"/>
        <w:gridCol w:w="475"/>
        <w:gridCol w:w="758"/>
        <w:gridCol w:w="496"/>
        <w:gridCol w:w="381"/>
        <w:gridCol w:w="67"/>
        <w:gridCol w:w="32"/>
        <w:gridCol w:w="503"/>
        <w:gridCol w:w="480"/>
        <w:gridCol w:w="471"/>
        <w:gridCol w:w="32"/>
        <w:gridCol w:w="213"/>
        <w:gridCol w:w="266"/>
        <w:gridCol w:w="219"/>
        <w:gridCol w:w="167"/>
        <w:gridCol w:w="118"/>
        <w:gridCol w:w="480"/>
        <w:gridCol w:w="503"/>
        <w:gridCol w:w="480"/>
        <w:gridCol w:w="496"/>
      </w:tblGrid>
      <w:tr w:rsidR="007153D0" w:rsidRPr="003C3F31" w:rsidTr="00716E49">
        <w:trPr>
          <w:trHeight w:val="513"/>
          <w:jc w:val="center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404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3D0" w:rsidRPr="003C3F31" w:rsidRDefault="007153D0" w:rsidP="003B44B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B65B8" w:rsidRP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</w:tr>
      <w:tr w:rsidR="007153D0" w:rsidRPr="003C3F31" w:rsidTr="00716E49">
        <w:trPr>
          <w:trHeight w:val="430"/>
          <w:jc w:val="center"/>
        </w:trPr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2E2" w:rsidRDefault="00CB65B8" w:rsidP="00CB65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評量 </w:t>
            </w:r>
          </w:p>
          <w:p w:rsidR="007153D0" w:rsidRPr="003C3F31" w:rsidRDefault="00CB65B8" w:rsidP="00CB65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2729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</w:tr>
      <w:tr w:rsidR="007153D0" w:rsidRPr="003C3F31" w:rsidTr="00716E49">
        <w:trPr>
          <w:trHeight w:val="436"/>
          <w:jc w:val="center"/>
        </w:trPr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□期末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2729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</w:t>
            </w:r>
          </w:p>
        </w:tc>
      </w:tr>
      <w:tr w:rsidR="00B46687" w:rsidRPr="003C3F31" w:rsidTr="009752E2">
        <w:trPr>
          <w:trHeight w:val="303"/>
          <w:jc w:val="center"/>
        </w:trPr>
        <w:tc>
          <w:tcPr>
            <w:tcW w:w="13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請假日期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57A60" w:rsidRPr="003C3F31" w:rsidTr="009752E2">
        <w:trPr>
          <w:trHeight w:val="420"/>
          <w:jc w:val="center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C27DA5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52E2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節次</w:t>
            </w:r>
            <w:r w:rsidR="00C27DA5" w:rsidRPr="009752E2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(勾選)</w:t>
            </w:r>
          </w:p>
        </w:tc>
        <w:tc>
          <w:tcPr>
            <w:tcW w:w="2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9752E2" w:rsidRDefault="00A57A60" w:rsidP="009752E2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752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1.□2.□3.□4.□5.□6.□7.□8.□</w:t>
            </w: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9752E2" w:rsidRDefault="00A57A60" w:rsidP="009752E2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752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1.□2.□3.□4.□5.□6.□7.□8.□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A60" w:rsidRPr="009752E2" w:rsidRDefault="00A57A60" w:rsidP="009752E2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752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1.□2.□3.□4.□5.□6.□7.□8.□</w:t>
            </w:r>
          </w:p>
        </w:tc>
      </w:tr>
      <w:tr w:rsidR="00A57A60" w:rsidRPr="003C3F31" w:rsidTr="009752E2">
        <w:trPr>
          <w:trHeight w:val="186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C240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補行考試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57A60" w:rsidRPr="003C3F31" w:rsidTr="009752E2">
        <w:trPr>
          <w:trHeight w:val="183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57A60" w:rsidRPr="003C3F31" w:rsidTr="009752E2">
        <w:trPr>
          <w:trHeight w:val="183"/>
          <w:jc w:val="center"/>
        </w:trPr>
        <w:tc>
          <w:tcPr>
            <w:tcW w:w="136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C72A4B" w:rsidRPr="003C3F31" w:rsidTr="009752E2">
        <w:trPr>
          <w:trHeight w:val="1247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請假假別</w:t>
            </w:r>
          </w:p>
        </w:tc>
        <w:tc>
          <w:tcPr>
            <w:tcW w:w="37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A4B" w:rsidRPr="00F95B67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□公假 </w:t>
            </w:r>
          </w:p>
          <w:p w:rsidR="00C72A4B" w:rsidRPr="00F95B67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□病假 </w:t>
            </w:r>
          </w:p>
          <w:p w:rsidR="00C72A4B" w:rsidRPr="00F95B67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□產前假</w:t>
            </w:r>
          </w:p>
          <w:p w:rsidR="00C72A4B" w:rsidRPr="00F95B67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□娩假 </w:t>
            </w:r>
          </w:p>
          <w:p w:rsidR="00C72A4B" w:rsidRPr="00F95B67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□流產假 </w:t>
            </w:r>
          </w:p>
          <w:p w:rsidR="00C72A4B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□直系尊親屬喪亡</w:t>
            </w:r>
          </w:p>
          <w:p w:rsidR="00C72A4B" w:rsidRPr="00DB096E" w:rsidRDefault="00C72A4B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</w:t>
            </w:r>
            <w:r w:rsidRPr="00C72A4B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9752E2">
              <w:rPr>
                <w:rFonts w:ascii="標楷體" w:eastAsia="標楷體" w:hAnsi="標楷體" w:hint="eastAsia"/>
                <w:color w:val="000000" w:themeColor="text1"/>
                <w:szCs w:val="28"/>
              </w:rPr>
              <w:t>特殊事件使用</w:t>
            </w:r>
            <w:r w:rsidRPr="00C72A4B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33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B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導師簽章</w:t>
            </w:r>
          </w:p>
          <w:p w:rsidR="00C72A4B" w:rsidRDefault="00C72A4B" w:rsidP="00A57A6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C72A4B" w:rsidRPr="005F223A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(如學生考試當天因故無法請假，請導師持本申請表，向下蓋章完成請假手續。)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72A4B" w:rsidRPr="003C3F31" w:rsidRDefault="00C72A4B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依本校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wave"/>
              </w:rPr>
              <w:t>學生學習評量補充規定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：學生於定期學業成績評量與補考時，因公假、病假、產前假、娩假、流產假、直系尊親屬喪亡或其他特殊事故致無法參加評量，報經學校依請假規定核准給假者，准予參加補行考試，其補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行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試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成績以實得分數計算。非上述事由准假者不予補考。</w:t>
            </w:r>
          </w:p>
        </w:tc>
      </w:tr>
      <w:tr w:rsidR="00C72A4B" w:rsidRPr="003C3F31" w:rsidTr="009752E2">
        <w:trPr>
          <w:trHeight w:val="1060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B" w:rsidRPr="007D153F" w:rsidRDefault="00C72A4B" w:rsidP="007D15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生輔組長</w:t>
            </w: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C72A4B" w:rsidRPr="003C3F31" w:rsidTr="009752E2">
        <w:trPr>
          <w:trHeight w:val="1587"/>
          <w:jc w:val="center"/>
        </w:trPr>
        <w:tc>
          <w:tcPr>
            <w:tcW w:w="136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07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2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2A4B" w:rsidRDefault="00C72A4B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德行室簽章</w:t>
            </w:r>
          </w:p>
          <w:p w:rsidR="00C72A4B" w:rsidRDefault="00C72A4B" w:rsidP="00D54F0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C72A4B" w:rsidRPr="00D54F0F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□該生已完成請假手續</w:t>
            </w:r>
          </w:p>
          <w:p w:rsidR="00C72A4B" w:rsidRPr="00D54F0F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□導師以本表代為請假登錄</w:t>
            </w:r>
          </w:p>
          <w:p w:rsidR="00C72A4B" w:rsidRPr="005B2430" w:rsidRDefault="00C72A4B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  <w:u w:val="single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□其他：</w:t>
            </w: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single"/>
              </w:rPr>
              <w:t xml:space="preserve">               </w:t>
            </w: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2A4B" w:rsidRPr="003C3F31" w:rsidRDefault="00C72A4B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752E2" w:rsidRPr="003C3F31" w:rsidTr="009752E2">
        <w:trPr>
          <w:trHeight w:val="35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申請准駁與</w:t>
            </w:r>
          </w:p>
          <w:p w:rsidR="009752E2" w:rsidRPr="003C3F31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703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2E2" w:rsidRPr="00DB096E" w:rsidRDefault="009752E2" w:rsidP="00C72A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24"/>
              </w:rPr>
              <w:t>特殊事故</w:t>
            </w:r>
            <w:r w:rsidRPr="00C72A4B">
              <w:rPr>
                <w:rFonts w:ascii="標楷體" w:eastAsia="標楷體" w:hAnsi="標楷體" w:hint="eastAsia"/>
                <w:color w:val="000000" w:themeColor="text1"/>
                <w:sz w:val="32"/>
                <w:szCs w:val="24"/>
              </w:rPr>
              <w:t>審核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52E2" w:rsidRDefault="000F5451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期中考補行考試，請於期中考結束前完成申請</w:t>
            </w:r>
            <w:r w:rsidR="009752E2"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0F5451" w:rsidRPr="000F5451" w:rsidRDefault="000F5451" w:rsidP="00A57A6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(特例：補行考試之補行考試，請於補行考試結束前完成申請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9752E2" w:rsidRPr="00CB65B8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另補行考試日之前未完成請假手續者亦不予補考。</w:t>
            </w:r>
          </w:p>
        </w:tc>
      </w:tr>
      <w:tr w:rsidR="009752E2" w:rsidRPr="003C3F31" w:rsidTr="000F49B6">
        <w:trPr>
          <w:trHeight w:val="384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E2" w:rsidRPr="00F95B67" w:rsidRDefault="009752E2" w:rsidP="009752E2">
            <w:pPr>
              <w:snapToGrid w:val="0"/>
              <w:spacing w:afterLines="50" w:after="180" w:line="0" w:lineRule="atLeast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□其他特殊事故</w:t>
            </w:r>
          </w:p>
          <w:p w:rsidR="009752E2" w:rsidRPr="00F95B67" w:rsidRDefault="009752E2" w:rsidP="009752E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原因：</w:t>
            </w: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</w:t>
            </w:r>
            <w:r w:rsidRPr="00F95B67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</w:t>
            </w: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E2" w:rsidRPr="00CB78A5" w:rsidRDefault="009752E2" w:rsidP="00C72A4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□特殊事故成</w:t>
            </w:r>
            <w:r w:rsidRPr="00CB78A5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立</w:t>
            </w:r>
          </w:p>
          <w:p w:rsidR="009752E2" w:rsidRPr="00C72A4B" w:rsidRDefault="009752E2" w:rsidP="00C72A4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78A5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□特殊事故不成立</w:t>
            </w:r>
          </w:p>
        </w:tc>
        <w:tc>
          <w:tcPr>
            <w:tcW w:w="2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E2" w:rsidRDefault="009752E2" w:rsidP="00C72A4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52E2" w:rsidRPr="00560B3D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752E2" w:rsidRPr="003C3F31" w:rsidTr="000F49B6">
        <w:trPr>
          <w:trHeight w:val="528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gridSpan w:val="8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2E2" w:rsidRPr="00F95B67" w:rsidRDefault="009752E2" w:rsidP="00C72A4B">
            <w:pPr>
              <w:snapToGrid w:val="0"/>
              <w:spacing w:afterLines="50" w:after="180" w:line="0" w:lineRule="atLeas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2E2" w:rsidRDefault="009752E2" w:rsidP="00C72A4B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52E2" w:rsidRDefault="009752E2" w:rsidP="005B243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52E2" w:rsidRPr="00560B3D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752E2" w:rsidRPr="003C3F31" w:rsidTr="009752E2">
        <w:trPr>
          <w:trHeight w:val="240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4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E2" w:rsidRPr="003C3F31" w:rsidRDefault="009752E2" w:rsidP="00C72A4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9752E2" w:rsidRDefault="009752E2" w:rsidP="00C72A4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□於期限內申請，且假別合於補考規定，准予補考</w:t>
            </w:r>
          </w:p>
          <w:p w:rsidR="009752E2" w:rsidRDefault="009752E2" w:rsidP="00C72A4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□逾申請期限，不予補考</w:t>
            </w:r>
          </w:p>
          <w:p w:rsidR="009752E2" w:rsidRPr="009752E2" w:rsidRDefault="009752E2" w:rsidP="009752E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特殊事故申請不成立</w:t>
            </w: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52E2" w:rsidRPr="00560B3D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752E2" w:rsidRPr="003C3F31" w:rsidTr="009752E2">
        <w:trPr>
          <w:trHeight w:val="360"/>
          <w:jc w:val="center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E2" w:rsidRPr="003C3F31" w:rsidRDefault="009752E2" w:rsidP="009752E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教學組簽章</w:t>
            </w:r>
          </w:p>
        </w:tc>
        <w:tc>
          <w:tcPr>
            <w:tcW w:w="3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2" w:rsidRPr="003C3F31" w:rsidRDefault="009752E2" w:rsidP="005B24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52E2" w:rsidRPr="00560B3D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752E2" w:rsidRPr="003C3F31" w:rsidTr="009752E2">
        <w:trPr>
          <w:trHeight w:val="600"/>
          <w:jc w:val="center"/>
        </w:trPr>
        <w:tc>
          <w:tcPr>
            <w:tcW w:w="136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52E2" w:rsidRDefault="009752E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52E2" w:rsidRPr="003C3F31" w:rsidRDefault="009752E2" w:rsidP="00C72A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327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52E2" w:rsidRPr="003C3F31" w:rsidRDefault="009752E2" w:rsidP="005B24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7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2E2" w:rsidRPr="00560B3D" w:rsidRDefault="009752E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401B82" w:rsidRPr="00C12F40" w:rsidRDefault="00401B82" w:rsidP="00E7407F">
      <w:pPr>
        <w:spacing w:line="0" w:lineRule="atLeast"/>
        <w:rPr>
          <w:sz w:val="8"/>
          <w:szCs w:val="16"/>
        </w:rPr>
      </w:pPr>
    </w:p>
    <w:tbl>
      <w:tblPr>
        <w:tblStyle w:val="a3"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1"/>
        <w:gridCol w:w="3504"/>
        <w:gridCol w:w="3507"/>
      </w:tblGrid>
      <w:tr w:rsidR="00AC00F6" w:rsidRPr="003C3F31" w:rsidTr="00401B82">
        <w:trPr>
          <w:trHeight w:val="284"/>
          <w:jc w:val="center"/>
        </w:trPr>
        <w:tc>
          <w:tcPr>
            <w:tcW w:w="35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註冊組長</w:t>
            </w:r>
          </w:p>
        </w:tc>
        <w:tc>
          <w:tcPr>
            <w:tcW w:w="35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教學組長</w:t>
            </w:r>
          </w:p>
        </w:tc>
        <w:tc>
          <w:tcPr>
            <w:tcW w:w="35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</w:p>
        </w:tc>
      </w:tr>
      <w:tr w:rsidR="00AC00F6" w:rsidRPr="003C3F31" w:rsidTr="00A57A60">
        <w:trPr>
          <w:trHeight w:val="467"/>
          <w:jc w:val="center"/>
        </w:trPr>
        <w:tc>
          <w:tcPr>
            <w:tcW w:w="35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F453A" w:rsidRPr="003C3F31" w:rsidRDefault="00BF11AD" w:rsidP="00F13751">
      <w:pPr>
        <w:rPr>
          <w:rFonts w:ascii="標楷體" w:eastAsia="標楷體" w:hAnsi="標楷體"/>
          <w:color w:val="000000" w:themeColor="text1"/>
        </w:rPr>
      </w:pPr>
      <w:r w:rsidRPr="003C3F31">
        <w:rPr>
          <w:rFonts w:ascii="標楷體" w:eastAsia="標楷體" w:hAnsi="標楷體" w:hint="eastAsia"/>
          <w:color w:val="000000" w:themeColor="text1"/>
        </w:rPr>
        <w:sym w:font="Wingdings" w:char="F022"/>
      </w:r>
      <w:r w:rsidRPr="003C3F31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------------------------------------------------------------------------------------</w:t>
      </w:r>
    </w:p>
    <w:p w:rsidR="00DB28D4" w:rsidRPr="001075A2" w:rsidRDefault="00DB28D4" w:rsidP="00672294">
      <w:pPr>
        <w:spacing w:line="0" w:lineRule="atLeast"/>
        <w:jc w:val="center"/>
        <w:rPr>
          <w:rFonts w:ascii="標楷體" w:eastAsia="標楷體" w:hAnsi="標楷體"/>
          <w:i/>
          <w:color w:val="000000" w:themeColor="text1"/>
          <w:sz w:val="44"/>
        </w:rPr>
      </w:pPr>
      <w:r w:rsidRPr="001075A2">
        <w:rPr>
          <w:rFonts w:ascii="標楷體" w:eastAsia="標楷體" w:hAnsi="標楷體" w:hint="eastAsia"/>
          <w:i/>
          <w:color w:val="000000" w:themeColor="text1"/>
          <w:sz w:val="44"/>
        </w:rPr>
        <w:t xml:space="preserve">國立岡山高級農工職業學校 </w:t>
      </w:r>
      <w:r w:rsidR="00653480" w:rsidRPr="001075A2">
        <w:rPr>
          <w:rFonts w:ascii="標楷體" w:eastAsia="標楷體" w:hAnsi="標楷體" w:hint="eastAsia"/>
          <w:i/>
          <w:color w:val="000000" w:themeColor="text1"/>
          <w:sz w:val="44"/>
        </w:rPr>
        <w:t xml:space="preserve">補行考試 </w:t>
      </w:r>
      <w:r w:rsidR="0049007E" w:rsidRPr="001075A2">
        <w:rPr>
          <w:rFonts w:ascii="標楷體" w:eastAsia="標楷體" w:hAnsi="標楷體" w:hint="eastAsia"/>
          <w:i/>
          <w:color w:val="000000" w:themeColor="text1"/>
          <w:sz w:val="44"/>
        </w:rPr>
        <w:t>通知單</w:t>
      </w:r>
    </w:p>
    <w:tbl>
      <w:tblPr>
        <w:tblStyle w:val="a3"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408"/>
        <w:gridCol w:w="1132"/>
        <w:gridCol w:w="2763"/>
        <w:gridCol w:w="2770"/>
      </w:tblGrid>
      <w:tr w:rsidR="00401B82" w:rsidRPr="003C3F31" w:rsidTr="00E7407F">
        <w:trPr>
          <w:trHeight w:val="548"/>
          <w:jc w:val="center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</w:tr>
      <w:tr w:rsidR="00401B82" w:rsidRPr="003C3F31" w:rsidTr="00E7407F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 名稱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</w:tr>
      <w:tr w:rsidR="00401B82" w:rsidRPr="003C3F31" w:rsidTr="00E7407F">
        <w:trPr>
          <w:trHeight w:val="271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□期末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</w:t>
            </w:r>
          </w:p>
        </w:tc>
      </w:tr>
      <w:tr w:rsidR="00401B82" w:rsidRPr="003C3F31" w:rsidTr="00C12F40">
        <w:trPr>
          <w:trHeight w:val="404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補考日期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26A5" w:rsidRDefault="00401B82" w:rsidP="009752E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日上午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</w:t>
            </w:r>
            <w:r w:rsidR="009752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</w:p>
          <w:p w:rsidR="00F126A5" w:rsidRPr="00716E49" w:rsidRDefault="009752E2" w:rsidP="009752E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F126A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□教務處  □四樓輔導會議室</w:t>
            </w:r>
            <w:r w:rsidR="00716E4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□其他</w:t>
            </w:r>
            <w:r w:rsidR="00716E49" w:rsidRPr="00716E49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</w:t>
            </w:r>
            <w:r w:rsidR="00716E49" w:rsidRPr="00716E49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</w:tr>
    </w:tbl>
    <w:p w:rsidR="00401B82" w:rsidRPr="00C12F40" w:rsidRDefault="00401B82" w:rsidP="00401B82">
      <w:pPr>
        <w:rPr>
          <w:rFonts w:ascii="標楷體" w:eastAsia="標楷體" w:hAnsi="標楷體"/>
          <w:color w:val="000000" w:themeColor="text1"/>
          <w:sz w:val="16"/>
        </w:rPr>
      </w:pPr>
    </w:p>
    <w:sectPr w:rsidR="00401B82" w:rsidRPr="00C12F40" w:rsidSect="007B057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B1" w:rsidRDefault="00D61CB1" w:rsidP="003C3F31">
      <w:r>
        <w:separator/>
      </w:r>
    </w:p>
  </w:endnote>
  <w:endnote w:type="continuationSeparator" w:id="0">
    <w:p w:rsidR="00D61CB1" w:rsidRDefault="00D61CB1" w:rsidP="003C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B1" w:rsidRDefault="00D61CB1" w:rsidP="003C3F31">
      <w:r>
        <w:separator/>
      </w:r>
    </w:p>
  </w:footnote>
  <w:footnote w:type="continuationSeparator" w:id="0">
    <w:p w:rsidR="00D61CB1" w:rsidRDefault="00D61CB1" w:rsidP="003C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E0C"/>
    <w:multiLevelType w:val="hybridMultilevel"/>
    <w:tmpl w:val="DC042C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8D1CFB"/>
    <w:multiLevelType w:val="hybridMultilevel"/>
    <w:tmpl w:val="FC04B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B5275"/>
    <w:multiLevelType w:val="hybridMultilevel"/>
    <w:tmpl w:val="4DD8A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06891"/>
    <w:multiLevelType w:val="hybridMultilevel"/>
    <w:tmpl w:val="37CE6A70"/>
    <w:lvl w:ilvl="0" w:tplc="669E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462B1F"/>
    <w:multiLevelType w:val="hybridMultilevel"/>
    <w:tmpl w:val="0FC0B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A"/>
    <w:rsid w:val="00035592"/>
    <w:rsid w:val="0004356B"/>
    <w:rsid w:val="00074EA7"/>
    <w:rsid w:val="000D4562"/>
    <w:rsid w:val="000F5451"/>
    <w:rsid w:val="001075A2"/>
    <w:rsid w:val="00113942"/>
    <w:rsid w:val="0011515A"/>
    <w:rsid w:val="00170F66"/>
    <w:rsid w:val="001B2827"/>
    <w:rsid w:val="001D3779"/>
    <w:rsid w:val="001E1374"/>
    <w:rsid w:val="00252E7B"/>
    <w:rsid w:val="00281983"/>
    <w:rsid w:val="002825B4"/>
    <w:rsid w:val="002937B8"/>
    <w:rsid w:val="002F3EB4"/>
    <w:rsid w:val="002F77B0"/>
    <w:rsid w:val="00301964"/>
    <w:rsid w:val="0032595C"/>
    <w:rsid w:val="003762C3"/>
    <w:rsid w:val="003B3372"/>
    <w:rsid w:val="003B44B7"/>
    <w:rsid w:val="003C3F31"/>
    <w:rsid w:val="00401B82"/>
    <w:rsid w:val="0040747F"/>
    <w:rsid w:val="0043596D"/>
    <w:rsid w:val="0049007E"/>
    <w:rsid w:val="004D74BB"/>
    <w:rsid w:val="004F2AB4"/>
    <w:rsid w:val="00500CD2"/>
    <w:rsid w:val="00560B3D"/>
    <w:rsid w:val="005942F6"/>
    <w:rsid w:val="005B2430"/>
    <w:rsid w:val="005F223A"/>
    <w:rsid w:val="00612C7C"/>
    <w:rsid w:val="00640CB7"/>
    <w:rsid w:val="00653480"/>
    <w:rsid w:val="00672294"/>
    <w:rsid w:val="006C6EAA"/>
    <w:rsid w:val="007153D0"/>
    <w:rsid w:val="00716E49"/>
    <w:rsid w:val="0072464A"/>
    <w:rsid w:val="00771EA6"/>
    <w:rsid w:val="007752D6"/>
    <w:rsid w:val="007A5E92"/>
    <w:rsid w:val="007B0573"/>
    <w:rsid w:val="007D153F"/>
    <w:rsid w:val="007D1BC4"/>
    <w:rsid w:val="007F3FB5"/>
    <w:rsid w:val="008113C0"/>
    <w:rsid w:val="00820A33"/>
    <w:rsid w:val="00885FAB"/>
    <w:rsid w:val="0089422C"/>
    <w:rsid w:val="008A27B6"/>
    <w:rsid w:val="008D215C"/>
    <w:rsid w:val="0093403C"/>
    <w:rsid w:val="009752E2"/>
    <w:rsid w:val="009D4FD3"/>
    <w:rsid w:val="009E48D1"/>
    <w:rsid w:val="00A173BA"/>
    <w:rsid w:val="00A57A60"/>
    <w:rsid w:val="00A6218A"/>
    <w:rsid w:val="00A674F2"/>
    <w:rsid w:val="00A848E0"/>
    <w:rsid w:val="00AC00F6"/>
    <w:rsid w:val="00AD6D56"/>
    <w:rsid w:val="00AE0650"/>
    <w:rsid w:val="00AF0578"/>
    <w:rsid w:val="00B05FA8"/>
    <w:rsid w:val="00B25855"/>
    <w:rsid w:val="00B46687"/>
    <w:rsid w:val="00B542F2"/>
    <w:rsid w:val="00BA79A2"/>
    <w:rsid w:val="00BF11AD"/>
    <w:rsid w:val="00C12F40"/>
    <w:rsid w:val="00C24058"/>
    <w:rsid w:val="00C27DA5"/>
    <w:rsid w:val="00C51F3C"/>
    <w:rsid w:val="00C571E4"/>
    <w:rsid w:val="00C71D39"/>
    <w:rsid w:val="00C72A4B"/>
    <w:rsid w:val="00C94891"/>
    <w:rsid w:val="00CB5006"/>
    <w:rsid w:val="00CB65B8"/>
    <w:rsid w:val="00CB78A5"/>
    <w:rsid w:val="00CD1612"/>
    <w:rsid w:val="00CD29F7"/>
    <w:rsid w:val="00CF6D48"/>
    <w:rsid w:val="00D24059"/>
    <w:rsid w:val="00D343CF"/>
    <w:rsid w:val="00D54F0F"/>
    <w:rsid w:val="00D61CB1"/>
    <w:rsid w:val="00D91441"/>
    <w:rsid w:val="00DB096E"/>
    <w:rsid w:val="00DB28D4"/>
    <w:rsid w:val="00DD1001"/>
    <w:rsid w:val="00E02133"/>
    <w:rsid w:val="00E44AFB"/>
    <w:rsid w:val="00E53BE0"/>
    <w:rsid w:val="00E7407F"/>
    <w:rsid w:val="00E76678"/>
    <w:rsid w:val="00EF3B43"/>
    <w:rsid w:val="00EF67AC"/>
    <w:rsid w:val="00F126A5"/>
    <w:rsid w:val="00F13751"/>
    <w:rsid w:val="00F458FB"/>
    <w:rsid w:val="00F905B8"/>
    <w:rsid w:val="00F95B67"/>
    <w:rsid w:val="00FA462F"/>
    <w:rsid w:val="00FE466D"/>
    <w:rsid w:val="00FF453A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2F38F"/>
  <w15:docId w15:val="{553AADE1-392A-42F1-9DC7-AB980B1A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3A"/>
    <w:pPr>
      <w:ind w:leftChars="200" w:left="480"/>
    </w:pPr>
  </w:style>
  <w:style w:type="paragraph" w:styleId="a5">
    <w:name w:val="Title"/>
    <w:basedOn w:val="a"/>
    <w:link w:val="a6"/>
    <w:qFormat/>
    <w:rsid w:val="004F2AB4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4F2AB4"/>
    <w:rPr>
      <w:rFonts w:ascii="Arial" w:eastAsia="新細明體" w:hAnsi="Arial" w:cs="Arial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05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05B8"/>
  </w:style>
  <w:style w:type="character" w:customStyle="1" w:styleId="ab">
    <w:name w:val="註解文字 字元"/>
    <w:basedOn w:val="a0"/>
    <w:link w:val="aa"/>
    <w:uiPriority w:val="99"/>
    <w:semiHidden/>
    <w:rsid w:val="00F905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05B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905B8"/>
    <w:rPr>
      <w:b/>
      <w:bCs/>
    </w:rPr>
  </w:style>
  <w:style w:type="paragraph" w:styleId="ae">
    <w:name w:val="header"/>
    <w:basedOn w:val="a"/>
    <w:link w:val="af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C3F3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C3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6835-CE0C-441B-8B18-92659FA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Company>123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2024-05-21T01:19:00Z</cp:lastPrinted>
  <dcterms:created xsi:type="dcterms:W3CDTF">2024-05-21T01:33:00Z</dcterms:created>
  <dcterms:modified xsi:type="dcterms:W3CDTF">2024-10-11T06:49:00Z</dcterms:modified>
</cp:coreProperties>
</file>